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5292"/>
        <w:gridCol w:w="3106"/>
      </w:tblGrid>
      <w:tr w:rsidR="00BD4D83" w14:paraId="4A2FEC79" w14:textId="77777777" w:rsidTr="002D7BF3">
        <w:trPr>
          <w:cantSplit/>
          <w:jc w:val="center"/>
        </w:trPr>
        <w:tc>
          <w:tcPr>
            <w:tcW w:w="6533" w:type="dxa"/>
            <w:gridSpan w:val="2"/>
            <w:tcBorders>
              <w:bottom w:val="single" w:sz="4" w:space="0" w:color="auto"/>
            </w:tcBorders>
          </w:tcPr>
          <w:p w14:paraId="6D86DCE7" w14:textId="77777777"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69D588FE" w14:textId="77777777"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3FF57AE0" w14:textId="77777777" w:rsidR="00BD4D83" w:rsidRPr="00D04E33" w:rsidRDefault="00BD4D83">
            <w:pPr>
              <w:rPr>
                <w:b/>
                <w:sz w:val="32"/>
                <w:szCs w:val="32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4777ADDB" w14:textId="77777777" w:rsidR="00BD4D83" w:rsidRPr="001B1848" w:rsidRDefault="00BD4D83" w:rsidP="00903252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 w:rsidRPr="001B1848">
              <w:rPr>
                <w:rFonts w:ascii="Arial" w:hAnsi="Arial" w:cs="Arial"/>
                <w:b/>
                <w:sz w:val="64"/>
                <w:szCs w:val="64"/>
                <w:lang w:val="en-US"/>
              </w:rPr>
              <w:t>EP</w:t>
            </w:r>
          </w:p>
          <w:p w14:paraId="5555732A" w14:textId="58ADFDD7" w:rsidR="00BD4D83" w:rsidRPr="00620AF8" w:rsidRDefault="005A6B25" w:rsidP="00620AF8">
            <w:pPr>
              <w:ind w:left="170"/>
              <w:rPr>
                <w:b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UNEP</w:t>
            </w:r>
            <w:r w:rsidRPr="00644CB8">
              <w:rPr>
                <w:sz w:val="20"/>
                <w:lang w:val="en-US"/>
              </w:rPr>
              <w:t>/</w:t>
            </w:r>
            <w:proofErr w:type="spellStart"/>
            <w:r w:rsidR="00072FBA" w:rsidRPr="00464773">
              <w:rPr>
                <w:sz w:val="20"/>
              </w:rPr>
              <w:t>AHEG</w:t>
            </w:r>
            <w:proofErr w:type="spellEnd"/>
            <w:r w:rsidR="00072FBA" w:rsidRPr="00464773">
              <w:rPr>
                <w:sz w:val="20"/>
              </w:rPr>
              <w:t>/201</w:t>
            </w:r>
            <w:r w:rsidR="00C55CEF">
              <w:rPr>
                <w:sz w:val="20"/>
                <w:lang w:val="en-GB"/>
              </w:rPr>
              <w:t>9</w:t>
            </w:r>
            <w:r w:rsidR="00072FBA" w:rsidRPr="00464773">
              <w:rPr>
                <w:sz w:val="20"/>
              </w:rPr>
              <w:t>/</w:t>
            </w:r>
            <w:r w:rsidR="00C55CEF">
              <w:rPr>
                <w:sz w:val="20"/>
                <w:lang w:val="en-GB"/>
              </w:rPr>
              <w:t>3</w:t>
            </w:r>
            <w:r w:rsidR="00072FBA" w:rsidRPr="00464773">
              <w:rPr>
                <w:sz w:val="20"/>
              </w:rPr>
              <w:t>/</w:t>
            </w:r>
            <w:r w:rsidR="00C55CEF">
              <w:rPr>
                <w:sz w:val="20"/>
                <w:lang w:val="en-GB"/>
              </w:rPr>
              <w:t>1</w:t>
            </w:r>
          </w:p>
        </w:tc>
      </w:tr>
      <w:tr w:rsidR="00BD4D83" w:rsidRPr="00215EAA" w14:paraId="0488D997" w14:textId="77777777" w:rsidTr="002D7BF3">
        <w:trPr>
          <w:cantSplit/>
          <w:trHeight w:val="20"/>
          <w:jc w:val="center"/>
        </w:trPr>
        <w:tc>
          <w:tcPr>
            <w:tcW w:w="1241" w:type="dxa"/>
            <w:tcBorders>
              <w:top w:val="single" w:sz="4" w:space="0" w:color="auto"/>
            </w:tcBorders>
          </w:tcPr>
          <w:p w14:paraId="2B8FAC1C" w14:textId="77777777"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14:paraId="41CA72F5" w14:textId="77777777"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</w:tcPr>
          <w:p w14:paraId="0EA8F11B" w14:textId="77777777" w:rsidR="00BD4D83" w:rsidRPr="00B939CF" w:rsidRDefault="00BD4D83" w:rsidP="007D79C6">
            <w:pPr>
              <w:ind w:left="170"/>
              <w:rPr>
                <w:sz w:val="20"/>
                <w:lang w:val="en-US"/>
              </w:rPr>
            </w:pPr>
          </w:p>
          <w:p w14:paraId="023652F5" w14:textId="77777777" w:rsidR="00BD4D83" w:rsidRPr="00B939CF" w:rsidRDefault="00BD4D83" w:rsidP="007D79C6">
            <w:pPr>
              <w:ind w:left="170"/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Distr.:</w:t>
            </w:r>
            <w:r w:rsidR="00C56C4C" w:rsidRPr="00B939CF">
              <w:rPr>
                <w:sz w:val="20"/>
                <w:lang w:val="en-US"/>
              </w:rPr>
              <w:t xml:space="preserve"> </w:t>
            </w:r>
            <w:r w:rsidRPr="00B939CF">
              <w:rPr>
                <w:sz w:val="20"/>
                <w:lang w:val="en-US"/>
              </w:rPr>
              <w:t>General</w:t>
            </w:r>
          </w:p>
          <w:p w14:paraId="791932AE" w14:textId="1E7201FF" w:rsidR="00BD4D83" w:rsidRPr="00644CB8" w:rsidRDefault="00997FDF" w:rsidP="007D79C6">
            <w:pPr>
              <w:ind w:left="170"/>
              <w:rPr>
                <w:sz w:val="20"/>
                <w:lang w:val="en-US"/>
              </w:rPr>
            </w:pPr>
            <w:r w:rsidRPr="00FE24E0">
              <w:rPr>
                <w:sz w:val="20"/>
              </w:rPr>
              <w:t xml:space="preserve">2 </w:t>
            </w:r>
            <w:r w:rsidRPr="007A5D0E">
              <w:rPr>
                <w:sz w:val="20"/>
                <w:lang w:val="en-US"/>
              </w:rPr>
              <w:t>October</w:t>
            </w:r>
            <w:r w:rsidR="00464773" w:rsidRPr="00A67F0E">
              <w:rPr>
                <w:sz w:val="20"/>
                <w:lang w:val="en-GB"/>
              </w:rPr>
              <w:t xml:space="preserve"> </w:t>
            </w:r>
            <w:r w:rsidR="005A6B25">
              <w:rPr>
                <w:sz w:val="20"/>
                <w:lang w:val="en-US"/>
              </w:rPr>
              <w:t>201</w:t>
            </w:r>
            <w:r w:rsidR="004D4FB5">
              <w:rPr>
                <w:sz w:val="20"/>
                <w:lang w:val="en-US"/>
              </w:rPr>
              <w:t>9</w:t>
            </w:r>
          </w:p>
          <w:p w14:paraId="56BA2776" w14:textId="77777777" w:rsidR="00BD4D83" w:rsidRPr="00B939CF" w:rsidRDefault="00BD4D83" w:rsidP="007D79C6">
            <w:pPr>
              <w:ind w:left="170"/>
              <w:rPr>
                <w:sz w:val="20"/>
                <w:lang w:val="en-US"/>
              </w:rPr>
            </w:pPr>
          </w:p>
          <w:p w14:paraId="3E88BA27" w14:textId="77777777" w:rsidR="00BD4D83" w:rsidRPr="00B939CF" w:rsidRDefault="00BD4D83" w:rsidP="007D79C6">
            <w:pPr>
              <w:ind w:left="170"/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Russian</w:t>
            </w:r>
          </w:p>
          <w:p w14:paraId="1E5A2D4E" w14:textId="77777777" w:rsidR="00BD4D83" w:rsidRPr="00644CB8" w:rsidRDefault="00C4660D" w:rsidP="007D79C6">
            <w:pPr>
              <w:ind w:left="170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Original: </w:t>
            </w:r>
            <w:r w:rsidR="00BD4D83" w:rsidRPr="00B939CF">
              <w:rPr>
                <w:sz w:val="20"/>
                <w:lang w:val="en-US"/>
              </w:rPr>
              <w:t>English</w:t>
            </w:r>
          </w:p>
        </w:tc>
      </w:tr>
      <w:tr w:rsidR="00BD4D83" w14:paraId="0701B59B" w14:textId="77777777" w:rsidTr="00644CB8">
        <w:trPr>
          <w:cantSplit/>
          <w:jc w:val="center"/>
        </w:trPr>
        <w:tc>
          <w:tcPr>
            <w:tcW w:w="1241" w:type="dxa"/>
          </w:tcPr>
          <w:p w14:paraId="11101794" w14:textId="77777777" w:rsidR="00BD4D83" w:rsidRDefault="004B4316">
            <w:pPr>
              <w:rPr>
                <w:sz w:val="16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7B83E8" wp14:editId="15803127">
                  <wp:extent cx="652145" cy="556895"/>
                  <wp:effectExtent l="0" t="0" r="0" b="0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 w:val="restart"/>
          </w:tcPr>
          <w:p w14:paraId="31653234" w14:textId="77777777" w:rsidR="00BD4D83" w:rsidRPr="00A776D9" w:rsidRDefault="00BD4D83">
            <w:pPr>
              <w:rPr>
                <w:rFonts w:ascii="Arial" w:hAnsi="Arial" w:cs="Arial"/>
                <w:b/>
                <w:lang w:val="en-US"/>
              </w:rPr>
            </w:pPr>
          </w:p>
          <w:p w14:paraId="1243B987" w14:textId="77777777" w:rsidR="00A776D9" w:rsidRP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14:paraId="4B313234" w14:textId="77777777" w:rsid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14:paraId="395FDDA4" w14:textId="77777777" w:rsidR="009F1B6E" w:rsidRPr="00A776D9" w:rsidRDefault="009F1B6E">
            <w:pPr>
              <w:rPr>
                <w:rFonts w:ascii="Arial" w:hAnsi="Arial" w:cs="Arial"/>
                <w:b/>
                <w:lang w:val="en-US"/>
              </w:rPr>
            </w:pPr>
          </w:p>
          <w:p w14:paraId="2DC6B3DF" w14:textId="77777777" w:rsidR="00BD4D83" w:rsidRPr="00644CB8" w:rsidRDefault="00644CB8" w:rsidP="008F394C">
            <w:pPr>
              <w:spacing w:after="120"/>
              <w:rPr>
                <w:rFonts w:ascii="Arial" w:hAnsi="Arial" w:cs="Arial"/>
                <w:b/>
                <w:sz w:val="27"/>
                <w:szCs w:val="27"/>
              </w:rPr>
            </w:pPr>
            <w:r w:rsidRPr="00644CB8">
              <w:rPr>
                <w:rFonts w:ascii="Arial" w:hAnsi="Arial" w:cs="Arial"/>
                <w:b/>
                <w:sz w:val="28"/>
                <w:szCs w:val="28"/>
              </w:rPr>
              <w:t xml:space="preserve">Ассамблея Организации Объединенных Наций по окружающей среде Программы Организации Объединенных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br/>
              <w:t>Наций по окружающей среде</w:t>
            </w:r>
          </w:p>
        </w:tc>
        <w:tc>
          <w:tcPr>
            <w:tcW w:w="3106" w:type="dxa"/>
            <w:vMerge/>
          </w:tcPr>
          <w:p w14:paraId="3AEF3CF1" w14:textId="77777777" w:rsidR="00BD4D83" w:rsidRDefault="00BD4D83"/>
        </w:tc>
      </w:tr>
      <w:tr w:rsidR="00BD4D83" w14:paraId="49474371" w14:textId="77777777" w:rsidTr="00644CB8">
        <w:trPr>
          <w:cantSplit/>
          <w:trHeight w:val="20"/>
          <w:jc w:val="center"/>
        </w:trPr>
        <w:tc>
          <w:tcPr>
            <w:tcW w:w="1241" w:type="dxa"/>
          </w:tcPr>
          <w:p w14:paraId="67A0BCCB" w14:textId="77777777" w:rsidR="00BD4D83" w:rsidRDefault="00BD4D83">
            <w:pPr>
              <w:rPr>
                <w:sz w:val="16"/>
              </w:rPr>
            </w:pPr>
          </w:p>
        </w:tc>
        <w:tc>
          <w:tcPr>
            <w:tcW w:w="5292" w:type="dxa"/>
            <w:vMerge/>
          </w:tcPr>
          <w:p w14:paraId="1C77AE83" w14:textId="77777777" w:rsidR="00BD4D83" w:rsidRDefault="00BD4D83">
            <w:pPr>
              <w:rPr>
                <w:b/>
                <w:sz w:val="28"/>
              </w:rPr>
            </w:pPr>
          </w:p>
        </w:tc>
        <w:tc>
          <w:tcPr>
            <w:tcW w:w="3106" w:type="dxa"/>
            <w:vMerge/>
          </w:tcPr>
          <w:p w14:paraId="366E873F" w14:textId="77777777" w:rsidR="00BD4D83" w:rsidRDefault="00BD4D83"/>
        </w:tc>
      </w:tr>
      <w:bookmarkStart w:id="0" w:name="_MON_992911701"/>
      <w:bookmarkEnd w:id="0"/>
      <w:tr w:rsidR="00BD4D83" w14:paraId="5A01DB83" w14:textId="77777777" w:rsidTr="00644CB8">
        <w:trPr>
          <w:cantSplit/>
          <w:trHeight w:val="962"/>
          <w:jc w:val="center"/>
        </w:trPr>
        <w:tc>
          <w:tcPr>
            <w:tcW w:w="1241" w:type="dxa"/>
            <w:tcBorders>
              <w:bottom w:val="single" w:sz="24" w:space="0" w:color="auto"/>
            </w:tcBorders>
          </w:tcPr>
          <w:p w14:paraId="4DF331CC" w14:textId="77777777" w:rsidR="00BD4D83" w:rsidRDefault="00BD4D83">
            <w:pPr>
              <w:rPr>
                <w:lang w:val="en-US"/>
              </w:rPr>
            </w:pPr>
            <w:r>
              <w:object w:dxaOrig="1020" w:dyaOrig="1131" w14:anchorId="71EA6A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pt;height:45.1pt" o:ole="" fillcolor="window">
                  <v:imagedata r:id="rId9" o:title="" cropbottom="13140f"/>
                </v:shape>
                <o:OLEObject Type="Embed" ProgID="Word.Picture.8" ShapeID="_x0000_i1025" DrawAspect="Content" ObjectID="_1633163379" r:id="rId10"/>
              </w:object>
            </w:r>
          </w:p>
        </w:tc>
        <w:tc>
          <w:tcPr>
            <w:tcW w:w="5292" w:type="dxa"/>
            <w:vMerge/>
            <w:tcBorders>
              <w:bottom w:val="single" w:sz="24" w:space="0" w:color="auto"/>
            </w:tcBorders>
          </w:tcPr>
          <w:p w14:paraId="05CA4098" w14:textId="77777777" w:rsidR="00BD4D83" w:rsidRDefault="00BD4D83"/>
        </w:tc>
        <w:tc>
          <w:tcPr>
            <w:tcW w:w="3106" w:type="dxa"/>
            <w:vMerge/>
            <w:tcBorders>
              <w:bottom w:val="single" w:sz="24" w:space="0" w:color="auto"/>
            </w:tcBorders>
          </w:tcPr>
          <w:p w14:paraId="3B1CC6C2" w14:textId="77777777" w:rsidR="00BD4D83" w:rsidRDefault="00BD4D83"/>
        </w:tc>
      </w:tr>
    </w:tbl>
    <w:p w14:paraId="3C882F76" w14:textId="0EC76659" w:rsidR="00464773" w:rsidRPr="00464773" w:rsidRDefault="00464773" w:rsidP="00464773">
      <w:pPr>
        <w:suppressAutoHyphens/>
        <w:ind w:right="2835"/>
        <w:rPr>
          <w:b/>
          <w:sz w:val="20"/>
        </w:rPr>
      </w:pPr>
      <w:bookmarkStart w:id="1" w:name="Draft"/>
      <w:bookmarkEnd w:id="1"/>
      <w:r w:rsidRPr="00464773">
        <w:rPr>
          <w:b/>
          <w:sz w:val="20"/>
        </w:rPr>
        <w:t xml:space="preserve">Специальная экспертная группа открытого состава по проблеме </w:t>
      </w:r>
      <w:r w:rsidR="00713C49">
        <w:rPr>
          <w:b/>
          <w:sz w:val="20"/>
        </w:rPr>
        <w:br/>
      </w:r>
      <w:r w:rsidRPr="00464773">
        <w:rPr>
          <w:b/>
          <w:sz w:val="20"/>
        </w:rPr>
        <w:t>мусора и микрочастиц пластмасс в морской среде</w:t>
      </w:r>
    </w:p>
    <w:p w14:paraId="4F91A2E6" w14:textId="581694C7" w:rsidR="00464773" w:rsidRPr="00464773" w:rsidRDefault="005B4997" w:rsidP="00464773">
      <w:pPr>
        <w:suppressAutoHyphens/>
        <w:ind w:right="2835"/>
        <w:rPr>
          <w:b/>
          <w:sz w:val="20"/>
        </w:rPr>
      </w:pPr>
      <w:r>
        <w:rPr>
          <w:b/>
          <w:sz w:val="20"/>
        </w:rPr>
        <w:t>Третье</w:t>
      </w:r>
      <w:r w:rsidR="00464773" w:rsidRPr="00464773">
        <w:rPr>
          <w:b/>
          <w:sz w:val="20"/>
        </w:rPr>
        <w:t xml:space="preserve"> совещание</w:t>
      </w:r>
    </w:p>
    <w:p w14:paraId="21233403" w14:textId="7C373819" w:rsidR="00464773" w:rsidRPr="00997FDF" w:rsidRDefault="00EE3947" w:rsidP="00997FDF">
      <w:pPr>
        <w:suppressAutoHyphens/>
        <w:spacing w:after="120"/>
        <w:rPr>
          <w:sz w:val="20"/>
        </w:rPr>
      </w:pPr>
      <w:r w:rsidRPr="00997FDF">
        <w:rPr>
          <w:sz w:val="20"/>
        </w:rPr>
        <w:t>Бангкок, 18-22 ноября 2019 года</w:t>
      </w:r>
    </w:p>
    <w:p w14:paraId="3EE995C4" w14:textId="77777777" w:rsidR="00C55CEF" w:rsidRPr="00997FDF" w:rsidRDefault="00C55CEF" w:rsidP="00997FDF">
      <w:pPr>
        <w:spacing w:before="320" w:after="240"/>
        <w:ind w:left="1247"/>
        <w:rPr>
          <w:b/>
          <w:bCs/>
          <w:sz w:val="28"/>
          <w:szCs w:val="28"/>
        </w:rPr>
      </w:pPr>
      <w:r w:rsidRPr="00997FDF">
        <w:rPr>
          <w:b/>
          <w:bCs/>
          <w:sz w:val="28"/>
          <w:szCs w:val="28"/>
        </w:rPr>
        <w:t>Предварительная повестка дня</w:t>
      </w:r>
    </w:p>
    <w:p w14:paraId="22235B8B" w14:textId="511A0C13" w:rsidR="00C55CEF" w:rsidRPr="008B3F81" w:rsidRDefault="00997FDF" w:rsidP="00997FDF">
      <w:pPr>
        <w:spacing w:after="120"/>
        <w:ind w:left="1871" w:hanging="624"/>
        <w:rPr>
          <w:sz w:val="20"/>
        </w:rPr>
      </w:pPr>
      <w:r>
        <w:rPr>
          <w:sz w:val="20"/>
          <w:lang w:val="en-GB"/>
        </w:rPr>
        <w:t>1.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Открытие совещания.</w:t>
      </w:r>
    </w:p>
    <w:p w14:paraId="417BA715" w14:textId="08E89B97" w:rsidR="00C55CEF" w:rsidRPr="008B3F81" w:rsidRDefault="00997FDF" w:rsidP="00997FDF">
      <w:pPr>
        <w:spacing w:after="120"/>
        <w:ind w:left="1871" w:hanging="624"/>
        <w:rPr>
          <w:sz w:val="20"/>
        </w:rPr>
      </w:pPr>
      <w:r>
        <w:rPr>
          <w:sz w:val="20"/>
          <w:lang w:val="en-GB"/>
        </w:rPr>
        <w:t>2.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Организационные вопросы:</w:t>
      </w:r>
    </w:p>
    <w:p w14:paraId="3FC5A453" w14:textId="08FF7A37" w:rsidR="00C55CEF" w:rsidRPr="008B3F81" w:rsidRDefault="00997FDF" w:rsidP="00997FDF">
      <w:pPr>
        <w:spacing w:after="120"/>
        <w:ind w:left="2495" w:hanging="624"/>
        <w:rPr>
          <w:sz w:val="20"/>
        </w:rPr>
      </w:pPr>
      <w:r>
        <w:rPr>
          <w:sz w:val="20"/>
          <w:lang w:val="en-GB"/>
        </w:rPr>
        <w:t>a)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 xml:space="preserve">выборы должностных лиц; </w:t>
      </w:r>
    </w:p>
    <w:p w14:paraId="1C3DD9DF" w14:textId="2BED858F" w:rsidR="00C55CEF" w:rsidRPr="008B3F81" w:rsidRDefault="00997FDF" w:rsidP="00997FDF">
      <w:pPr>
        <w:spacing w:after="120"/>
        <w:ind w:left="2495" w:hanging="624"/>
        <w:rPr>
          <w:sz w:val="20"/>
        </w:rPr>
      </w:pPr>
      <w:r>
        <w:rPr>
          <w:sz w:val="20"/>
          <w:lang w:val="en-GB"/>
        </w:rPr>
        <w:t>b</w:t>
      </w:r>
      <w:r w:rsidR="00D47CF2">
        <w:rPr>
          <w:sz w:val="20"/>
          <w:lang w:val="en-GB"/>
        </w:rPr>
        <w:t>)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утверждение повестки дня;</w:t>
      </w:r>
    </w:p>
    <w:p w14:paraId="0BDC1210" w14:textId="36CEFA82" w:rsidR="00C55CEF" w:rsidRPr="008B3F81" w:rsidRDefault="00D47CF2" w:rsidP="00997FDF">
      <w:pPr>
        <w:spacing w:after="120"/>
        <w:ind w:left="2495" w:hanging="624"/>
        <w:rPr>
          <w:sz w:val="20"/>
        </w:rPr>
      </w:pPr>
      <w:r>
        <w:rPr>
          <w:sz w:val="20"/>
          <w:lang w:val="en-GB"/>
        </w:rPr>
        <w:t>c)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организация работы.</w:t>
      </w:r>
      <w:bookmarkStart w:id="2" w:name="_GoBack"/>
      <w:bookmarkEnd w:id="2"/>
    </w:p>
    <w:p w14:paraId="14AD9F52" w14:textId="26C3726A" w:rsidR="00C55CEF" w:rsidRPr="008B3F81" w:rsidRDefault="00D47CF2" w:rsidP="00997FDF">
      <w:pPr>
        <w:spacing w:after="120"/>
        <w:ind w:left="1871" w:hanging="624"/>
        <w:rPr>
          <w:sz w:val="20"/>
        </w:rPr>
      </w:pPr>
      <w:r>
        <w:rPr>
          <w:sz w:val="20"/>
          <w:lang w:val="en-GB"/>
        </w:rPr>
        <w:t>3.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Обновленная информация о работе и вариантах деятельности специальной группы экспертов открытого состава.</w:t>
      </w:r>
    </w:p>
    <w:p w14:paraId="63C5C668" w14:textId="4DCBD5A3" w:rsidR="00C55CEF" w:rsidRPr="008B3F81" w:rsidRDefault="00D47CF2" w:rsidP="00997FDF">
      <w:pPr>
        <w:spacing w:after="120"/>
        <w:ind w:left="1871" w:hanging="624"/>
        <w:rPr>
          <w:sz w:val="20"/>
        </w:rPr>
      </w:pPr>
      <w:r>
        <w:rPr>
          <w:sz w:val="20"/>
          <w:lang w:val="en-GB"/>
        </w:rPr>
        <w:t>4.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Заявления общего характера.</w:t>
      </w:r>
    </w:p>
    <w:p w14:paraId="355977C5" w14:textId="77777777" w:rsidR="00C55CEF" w:rsidRPr="008B3F81" w:rsidRDefault="00C55CEF" w:rsidP="00997FDF">
      <w:pPr>
        <w:spacing w:after="120"/>
        <w:ind w:left="1871" w:hanging="624"/>
        <w:rPr>
          <w:sz w:val="20"/>
        </w:rPr>
      </w:pPr>
      <w:r w:rsidRPr="008B3F81">
        <w:rPr>
          <w:sz w:val="20"/>
        </w:rPr>
        <w:t>5.</w:t>
      </w:r>
      <w:r w:rsidRPr="008B3F81">
        <w:rPr>
          <w:sz w:val="20"/>
        </w:rPr>
        <w:tab/>
        <w:t>Составление перечня всех учреждений, программ, инициатив и экспертных знаний Организации Объединенных Наций, имеющих отношение к проблеме морского мусора, включая пластиковый мусор и микрочастицы пластмасс.</w:t>
      </w:r>
    </w:p>
    <w:p w14:paraId="4454A14D" w14:textId="4B4D5C14" w:rsidR="00C55CEF" w:rsidRPr="008B3F81" w:rsidRDefault="00C55CEF" w:rsidP="00997FDF">
      <w:pPr>
        <w:spacing w:after="120"/>
        <w:ind w:left="1871" w:hanging="624"/>
        <w:rPr>
          <w:sz w:val="20"/>
        </w:rPr>
      </w:pPr>
      <w:r w:rsidRPr="008B3F81">
        <w:rPr>
          <w:sz w:val="20"/>
        </w:rPr>
        <w:t>6.</w:t>
      </w:r>
      <w:r w:rsidRPr="008B3F81">
        <w:rPr>
          <w:sz w:val="20"/>
        </w:rPr>
        <w:tab/>
        <w:t>Представление видов деятельности, включенных в мандат специальной группы экспертов открытого состава в соответствии с резолюцией 4/6 Ассамблеи Организации Объединенных Наций</w:t>
      </w:r>
      <w:r w:rsidR="00220AF4">
        <w:rPr>
          <w:rStyle w:val="FootnoteReference"/>
          <w:sz w:val="20"/>
        </w:rPr>
        <w:footnoteReference w:id="1"/>
      </w:r>
      <w:r w:rsidRPr="008B3F81">
        <w:rPr>
          <w:sz w:val="20"/>
        </w:rPr>
        <w:t xml:space="preserve"> по окружающей среде о морском пластиковом мусоре и микрочастицах пластмасс:  </w:t>
      </w:r>
    </w:p>
    <w:p w14:paraId="7DBCCD8D" w14:textId="0A084F24" w:rsidR="00C55CEF" w:rsidRPr="008B3F81" w:rsidRDefault="00D47CF2" w:rsidP="00D47CF2">
      <w:pPr>
        <w:spacing w:after="120"/>
        <w:ind w:left="2495" w:hanging="624"/>
        <w:rPr>
          <w:sz w:val="20"/>
        </w:rPr>
      </w:pPr>
      <w:r>
        <w:rPr>
          <w:sz w:val="20"/>
          <w:lang w:val="en-GB"/>
        </w:rPr>
        <w:t>a)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подведение итогов 7</w:t>
      </w:r>
      <w:r w:rsidR="002B1D54">
        <w:rPr>
          <w:sz w:val="20"/>
          <w:lang w:val="en-GB"/>
        </w:rPr>
        <w:t xml:space="preserve"> </w:t>
      </w:r>
      <w:r w:rsidR="00C55CEF" w:rsidRPr="008B3F81">
        <w:rPr>
          <w:sz w:val="20"/>
        </w:rPr>
        <w:t>a);</w:t>
      </w:r>
    </w:p>
    <w:p w14:paraId="4F269E78" w14:textId="11CDB2E7" w:rsidR="00C55CEF" w:rsidRPr="008B3F81" w:rsidRDefault="00D47CF2" w:rsidP="00D47CF2">
      <w:pPr>
        <w:spacing w:after="120"/>
        <w:ind w:left="2495" w:hanging="624"/>
        <w:rPr>
          <w:sz w:val="20"/>
        </w:rPr>
      </w:pPr>
      <w:r>
        <w:rPr>
          <w:sz w:val="20"/>
          <w:lang w:val="en-GB"/>
        </w:rPr>
        <w:t>b)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механизмы финансирования 7</w:t>
      </w:r>
      <w:r w:rsidR="002B1D54">
        <w:rPr>
          <w:sz w:val="20"/>
          <w:lang w:val="en-GB"/>
        </w:rPr>
        <w:t xml:space="preserve"> </w:t>
      </w:r>
      <w:r w:rsidR="00C55CEF" w:rsidRPr="008B3F81">
        <w:rPr>
          <w:sz w:val="20"/>
        </w:rPr>
        <w:t>b);</w:t>
      </w:r>
    </w:p>
    <w:p w14:paraId="179A525D" w14:textId="26E99B9B" w:rsidR="00C55CEF" w:rsidRPr="008B3F81" w:rsidRDefault="00D47CF2" w:rsidP="00D47CF2">
      <w:pPr>
        <w:spacing w:after="120"/>
        <w:ind w:left="2495" w:hanging="624"/>
        <w:rPr>
          <w:sz w:val="20"/>
        </w:rPr>
      </w:pPr>
      <w:r>
        <w:rPr>
          <w:sz w:val="20"/>
          <w:lang w:val="en-GB"/>
        </w:rPr>
        <w:t>c)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технологические ресурсы 7</w:t>
      </w:r>
      <w:r w:rsidR="002B1D54">
        <w:rPr>
          <w:sz w:val="20"/>
          <w:lang w:val="en-GB"/>
        </w:rPr>
        <w:t xml:space="preserve"> </w:t>
      </w:r>
      <w:r w:rsidR="00C55CEF" w:rsidRPr="008B3F81">
        <w:rPr>
          <w:sz w:val="20"/>
        </w:rPr>
        <w:t>b);</w:t>
      </w:r>
    </w:p>
    <w:p w14:paraId="16567B6D" w14:textId="6652B9EF" w:rsidR="00C55CEF" w:rsidRPr="008B3F81" w:rsidRDefault="00D47CF2" w:rsidP="00D47CF2">
      <w:pPr>
        <w:spacing w:after="120"/>
        <w:ind w:left="2495" w:hanging="624"/>
        <w:rPr>
          <w:sz w:val="20"/>
        </w:rPr>
      </w:pPr>
      <w:r>
        <w:rPr>
          <w:sz w:val="20"/>
          <w:lang w:val="en-GB"/>
        </w:rPr>
        <w:t>d)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методология оценки эффективности 7</w:t>
      </w:r>
      <w:r w:rsidR="00220AF4">
        <w:rPr>
          <w:sz w:val="20"/>
          <w:lang w:val="en-GB"/>
        </w:rPr>
        <w:t xml:space="preserve"> </w:t>
      </w:r>
      <w:r w:rsidR="00C55CEF" w:rsidRPr="008B3F81">
        <w:rPr>
          <w:sz w:val="20"/>
        </w:rPr>
        <w:t>d);</w:t>
      </w:r>
    </w:p>
    <w:p w14:paraId="0EC9BC93" w14:textId="0EB3F579" w:rsidR="00C55CEF" w:rsidRPr="008B3F81" w:rsidRDefault="00D47CF2" w:rsidP="00D47CF2">
      <w:pPr>
        <w:spacing w:after="120"/>
        <w:ind w:left="2495" w:hanging="624"/>
        <w:rPr>
          <w:sz w:val="20"/>
        </w:rPr>
      </w:pPr>
      <w:r>
        <w:rPr>
          <w:sz w:val="20"/>
          <w:lang w:val="en-GB"/>
        </w:rPr>
        <w:t>e)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научно-консультативный комитет 2 b).</w:t>
      </w:r>
    </w:p>
    <w:p w14:paraId="6C53FAD0" w14:textId="247585E7" w:rsidR="00C55CEF" w:rsidRPr="008B3F81" w:rsidRDefault="002B1D54" w:rsidP="00997FDF">
      <w:pPr>
        <w:spacing w:after="120"/>
        <w:ind w:left="1871" w:hanging="624"/>
        <w:rPr>
          <w:sz w:val="20"/>
        </w:rPr>
      </w:pPr>
      <w:r>
        <w:rPr>
          <w:sz w:val="20"/>
          <w:lang w:val="en-GB"/>
        </w:rPr>
        <w:t>7.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Прочие вопросы.</w:t>
      </w:r>
    </w:p>
    <w:p w14:paraId="6CC9EC3B" w14:textId="77777777" w:rsidR="00C55CEF" w:rsidRPr="008B3F81" w:rsidRDefault="00C55CEF" w:rsidP="00997FDF">
      <w:pPr>
        <w:spacing w:after="120"/>
        <w:ind w:left="1871" w:hanging="624"/>
        <w:rPr>
          <w:sz w:val="20"/>
        </w:rPr>
      </w:pPr>
      <w:r w:rsidRPr="008B3F81">
        <w:rPr>
          <w:sz w:val="20"/>
        </w:rPr>
        <w:lastRenderedPageBreak/>
        <w:t>8.</w:t>
      </w:r>
      <w:r w:rsidRPr="008B3F81">
        <w:rPr>
          <w:sz w:val="20"/>
        </w:rPr>
        <w:tab/>
        <w:t>Согласованные выводы и рекомендации для пятой сессии Ассамблеи Организации Объединенных Наций по окружающей среде.</w:t>
      </w:r>
    </w:p>
    <w:p w14:paraId="19787837" w14:textId="5785671C" w:rsidR="00C55CEF" w:rsidRPr="008B3F81" w:rsidRDefault="002B1D54" w:rsidP="00997FDF">
      <w:pPr>
        <w:spacing w:after="120"/>
        <w:ind w:left="1871" w:hanging="624"/>
        <w:rPr>
          <w:sz w:val="20"/>
        </w:rPr>
      </w:pPr>
      <w:r>
        <w:rPr>
          <w:sz w:val="20"/>
          <w:lang w:val="en-GB"/>
        </w:rPr>
        <w:t>9.</w:t>
      </w:r>
      <w:r>
        <w:rPr>
          <w:sz w:val="20"/>
          <w:lang w:val="en-GB"/>
        </w:rPr>
        <w:tab/>
      </w:r>
      <w:r w:rsidR="00C55CEF" w:rsidRPr="008B3F81">
        <w:rPr>
          <w:sz w:val="20"/>
        </w:rPr>
        <w:t>Закрытие совещания.</w:t>
      </w:r>
    </w:p>
    <w:p w14:paraId="205F43B5" w14:textId="110BB6EE" w:rsidR="002860BD" w:rsidRPr="00880603" w:rsidRDefault="002860BD" w:rsidP="002860B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360"/>
        <w:jc w:val="center"/>
      </w:pPr>
      <w:r w:rsidRPr="00880603">
        <w:t>_______________________</w:t>
      </w:r>
    </w:p>
    <w:sectPr w:rsidR="002860BD" w:rsidRPr="00880603" w:rsidSect="00C55C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Restart w:val="eachSect"/>
      </w:footnotePr>
      <w:pgSz w:w="11906" w:h="16838" w:code="9"/>
      <w:pgMar w:top="907" w:right="992" w:bottom="1418" w:left="1418" w:header="539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98F3" w14:textId="77777777" w:rsidR="00613DF6" w:rsidRDefault="00613DF6">
      <w:r>
        <w:separator/>
      </w:r>
    </w:p>
  </w:endnote>
  <w:endnote w:type="continuationSeparator" w:id="0">
    <w:p w14:paraId="104F9597" w14:textId="77777777" w:rsidR="00613DF6" w:rsidRDefault="0061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5F29" w14:textId="369ECB69" w:rsidR="00E16119" w:rsidRPr="007F485F" w:rsidRDefault="00E16119" w:rsidP="007F485F">
    <w:pPr>
      <w:pStyle w:val="Footer"/>
      <w:tabs>
        <w:tab w:val="clear" w:pos="4320"/>
        <w:tab w:val="clear" w:pos="8640"/>
      </w:tabs>
      <w:spacing w:before="60" w:after="120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957ECB">
      <w:rPr>
        <w:rStyle w:val="PageNumber"/>
        <w:b/>
        <w:noProof/>
        <w:sz w:val="18"/>
        <w:szCs w:val="18"/>
      </w:rPr>
      <w:t>2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2FDD" w14:textId="42E8E0D2" w:rsidR="00E16119" w:rsidRPr="007F485F" w:rsidRDefault="00E16119" w:rsidP="007F485F">
    <w:pPr>
      <w:pStyle w:val="Footer"/>
      <w:tabs>
        <w:tab w:val="clear" w:pos="4320"/>
        <w:tab w:val="clear" w:pos="8640"/>
      </w:tabs>
      <w:spacing w:before="60" w:after="120"/>
      <w:jc w:val="right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957ECB">
      <w:rPr>
        <w:rStyle w:val="PageNumber"/>
        <w:b/>
        <w:noProof/>
        <w:sz w:val="18"/>
        <w:szCs w:val="18"/>
      </w:rPr>
      <w:t>5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3B52" w14:textId="4C1F2388" w:rsidR="00E16119" w:rsidRPr="002860BD" w:rsidRDefault="00E16119" w:rsidP="0069766A">
    <w:pPr>
      <w:spacing w:before="60" w:after="120"/>
      <w:rPr>
        <w:sz w:val="20"/>
        <w:lang w:val="en-GB"/>
      </w:rPr>
    </w:pPr>
    <w:proofErr w:type="spellStart"/>
    <w:r w:rsidRPr="00D36C43">
      <w:rPr>
        <w:sz w:val="20"/>
        <w:lang w:val="en-US"/>
      </w:rPr>
      <w:t>K</w:t>
    </w:r>
    <w:r w:rsidR="0059527D">
      <w:rPr>
        <w:sz w:val="20"/>
        <w:lang w:val="en-US"/>
      </w:rPr>
      <w:t>1</w:t>
    </w:r>
    <w:r w:rsidR="0069766A">
      <w:rPr>
        <w:sz w:val="20"/>
        <w:lang w:val="en-US"/>
      </w:rPr>
      <w:t>90</w:t>
    </w:r>
    <w:r w:rsidR="00012088">
      <w:rPr>
        <w:sz w:val="20"/>
        <w:lang w:val="en-US"/>
      </w:rPr>
      <w:t>4227</w:t>
    </w:r>
    <w:proofErr w:type="spellEnd"/>
    <w:r w:rsidR="0069766A">
      <w:rPr>
        <w:sz w:val="20"/>
        <w:lang w:val="en-US"/>
      </w:rPr>
      <w:t xml:space="preserve">     </w:t>
    </w:r>
    <w:r w:rsidR="007A5D0E">
      <w:rPr>
        <w:sz w:val="20"/>
        <w:lang w:val="en-US"/>
      </w:rPr>
      <w:t>21</w:t>
    </w:r>
    <w:r w:rsidR="00012088">
      <w:rPr>
        <w:sz w:val="20"/>
        <w:lang w:val="en-US"/>
      </w:rPr>
      <w:t>10</w:t>
    </w:r>
    <w:r w:rsidR="0069766A">
      <w:rPr>
        <w:sz w:val="20"/>
        <w:lang w:val="en-US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0577" w14:textId="77777777" w:rsidR="00613DF6" w:rsidRPr="002D7BF3" w:rsidRDefault="00613DF6" w:rsidP="002D7BF3">
      <w:pPr>
        <w:ind w:left="624"/>
        <w:rPr>
          <w:sz w:val="18"/>
        </w:rPr>
      </w:pPr>
      <w:r w:rsidRPr="002D7BF3">
        <w:rPr>
          <w:sz w:val="18"/>
        </w:rPr>
        <w:separator/>
      </w:r>
    </w:p>
  </w:footnote>
  <w:footnote w:type="continuationSeparator" w:id="0">
    <w:p w14:paraId="01DB11B9" w14:textId="77777777" w:rsidR="00613DF6" w:rsidRDefault="00613DF6">
      <w:r>
        <w:continuationSeparator/>
      </w:r>
    </w:p>
  </w:footnote>
  <w:footnote w:id="1">
    <w:p w14:paraId="1B2A34A1" w14:textId="1D192853" w:rsidR="00220AF4" w:rsidRPr="00220AF4" w:rsidRDefault="00220AF4" w:rsidP="00220AF4">
      <w:pPr>
        <w:pStyle w:val="FootnoteText"/>
        <w:spacing w:before="20" w:after="40"/>
        <w:ind w:left="1247"/>
        <w:rPr>
          <w:sz w:val="18"/>
          <w:szCs w:val="18"/>
          <w:lang w:val="en-GB"/>
        </w:rPr>
      </w:pPr>
      <w:r w:rsidRPr="00220AF4">
        <w:rPr>
          <w:rStyle w:val="FootnoteReference"/>
          <w:sz w:val="18"/>
          <w:szCs w:val="18"/>
        </w:rPr>
        <w:footnoteRef/>
      </w:r>
      <w:r w:rsidRPr="00220AF4">
        <w:rPr>
          <w:sz w:val="18"/>
          <w:szCs w:val="18"/>
        </w:rPr>
        <w:t xml:space="preserve"> </w:t>
      </w:r>
      <w:r w:rsidRPr="00220AF4">
        <w:rPr>
          <w:sz w:val="18"/>
          <w:szCs w:val="18"/>
        </w:rPr>
        <w:tab/>
      </w:r>
      <w:proofErr w:type="spellStart"/>
      <w:r w:rsidRPr="00220AF4">
        <w:rPr>
          <w:sz w:val="18"/>
          <w:szCs w:val="18"/>
        </w:rPr>
        <w:t>UNEP</w:t>
      </w:r>
      <w:proofErr w:type="spellEnd"/>
      <w:r w:rsidRPr="00220AF4">
        <w:rPr>
          <w:sz w:val="18"/>
          <w:szCs w:val="18"/>
        </w:rPr>
        <w:t>/</w:t>
      </w:r>
      <w:proofErr w:type="spellStart"/>
      <w:r w:rsidRPr="00220AF4">
        <w:rPr>
          <w:sz w:val="18"/>
          <w:szCs w:val="18"/>
        </w:rPr>
        <w:t>EA.4</w:t>
      </w:r>
      <w:proofErr w:type="spellEnd"/>
      <w:r w:rsidRPr="00220AF4">
        <w:rPr>
          <w:sz w:val="18"/>
          <w:szCs w:val="18"/>
        </w:rPr>
        <w:t>/</w:t>
      </w:r>
      <w:proofErr w:type="spellStart"/>
      <w:r w:rsidRPr="00220AF4">
        <w:rPr>
          <w:sz w:val="18"/>
          <w:szCs w:val="18"/>
        </w:rPr>
        <w:t>Res.6</w:t>
      </w:r>
      <w:proofErr w:type="spellEnd"/>
      <w:r w:rsidRPr="00220AF4">
        <w:rPr>
          <w:sz w:val="18"/>
          <w:szCs w:val="18"/>
        </w:rPr>
        <w:t xml:space="preserve">. Размещена по адресу: http://wedocs.unep.org/bitstream/handle/20.500.11822/28471/English.pdf?sequence=3&amp;isAllowed=y. Соответствующие подпункты: подведение итогов – 7 a), механизмы финансирования – 7 b), технологические ресурсы – 7 b), методология оценки эффективности – 7 d), научно-консультативный комитет – 2 b).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CD42" w14:textId="09E373DE" w:rsidR="00E16119" w:rsidRPr="0069766A" w:rsidRDefault="007D3BCD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rPr>
        <w:b/>
        <w:sz w:val="18"/>
        <w:szCs w:val="18"/>
        <w:lang w:val="en-GB"/>
      </w:rPr>
    </w:pPr>
    <w:r w:rsidRPr="0069766A">
      <w:rPr>
        <w:b/>
        <w:sz w:val="18"/>
        <w:szCs w:val="18"/>
        <w:lang w:val="en-US"/>
      </w:rPr>
      <w:t>UNEP/</w:t>
    </w:r>
    <w:proofErr w:type="spellStart"/>
    <w:r w:rsidRPr="0069766A">
      <w:rPr>
        <w:b/>
        <w:sz w:val="18"/>
        <w:szCs w:val="18"/>
      </w:rPr>
      <w:t>AHEG</w:t>
    </w:r>
    <w:proofErr w:type="spellEnd"/>
    <w:r w:rsidRPr="0069766A">
      <w:rPr>
        <w:b/>
        <w:sz w:val="18"/>
        <w:szCs w:val="18"/>
      </w:rPr>
      <w:t>/201</w:t>
    </w:r>
    <w:r w:rsidR="00012088">
      <w:rPr>
        <w:b/>
        <w:sz w:val="18"/>
        <w:szCs w:val="18"/>
        <w:lang w:val="en-GB"/>
      </w:rPr>
      <w:t>9</w:t>
    </w:r>
    <w:r w:rsidRPr="0069766A">
      <w:rPr>
        <w:b/>
        <w:sz w:val="18"/>
        <w:szCs w:val="18"/>
      </w:rPr>
      <w:t>/</w:t>
    </w:r>
    <w:r w:rsidR="00EE3947">
      <w:rPr>
        <w:b/>
        <w:sz w:val="18"/>
        <w:szCs w:val="18"/>
        <w:lang w:val="en-GB"/>
      </w:rPr>
      <w:t>3</w:t>
    </w:r>
    <w:r w:rsidRPr="0069766A">
      <w:rPr>
        <w:b/>
        <w:sz w:val="18"/>
        <w:szCs w:val="18"/>
      </w:rPr>
      <w:t>/</w:t>
    </w:r>
    <w:r w:rsidR="00EE3947">
      <w:rPr>
        <w:b/>
        <w:sz w:val="18"/>
        <w:szCs w:val="18"/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BA76" w14:textId="66FF2CF0" w:rsidR="007D3BCD" w:rsidRPr="0069766A" w:rsidRDefault="007D3BCD" w:rsidP="007D3BCD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jc w:val="right"/>
      <w:rPr>
        <w:b/>
        <w:sz w:val="18"/>
        <w:szCs w:val="18"/>
        <w:lang w:val="en-GB"/>
      </w:rPr>
    </w:pPr>
    <w:r w:rsidRPr="0069766A">
      <w:rPr>
        <w:b/>
        <w:sz w:val="18"/>
        <w:szCs w:val="18"/>
        <w:lang w:val="en-US"/>
      </w:rPr>
      <w:t>UNEP/</w:t>
    </w:r>
    <w:proofErr w:type="spellStart"/>
    <w:r w:rsidRPr="0069766A">
      <w:rPr>
        <w:b/>
        <w:sz w:val="18"/>
        <w:szCs w:val="18"/>
      </w:rPr>
      <w:t>AHEG</w:t>
    </w:r>
    <w:proofErr w:type="spellEnd"/>
    <w:r w:rsidRPr="0069766A">
      <w:rPr>
        <w:b/>
        <w:sz w:val="18"/>
        <w:szCs w:val="18"/>
      </w:rPr>
      <w:t>/201</w:t>
    </w:r>
    <w:r w:rsidR="00EE3947">
      <w:rPr>
        <w:b/>
        <w:sz w:val="18"/>
        <w:szCs w:val="18"/>
        <w:lang w:val="en-GB"/>
      </w:rPr>
      <w:t>9</w:t>
    </w:r>
    <w:r w:rsidRPr="0069766A">
      <w:rPr>
        <w:b/>
        <w:sz w:val="18"/>
        <w:szCs w:val="18"/>
      </w:rPr>
      <w:t>/</w:t>
    </w:r>
    <w:r w:rsidR="00EE3947">
      <w:rPr>
        <w:b/>
        <w:sz w:val="18"/>
        <w:szCs w:val="18"/>
        <w:lang w:val="en-GB"/>
      </w:rPr>
      <w:t>3</w:t>
    </w:r>
    <w:r w:rsidRPr="0069766A">
      <w:rPr>
        <w:b/>
        <w:sz w:val="18"/>
        <w:szCs w:val="18"/>
      </w:rPr>
      <w:t>/</w:t>
    </w:r>
    <w:r w:rsidR="00EE3947">
      <w:rPr>
        <w:b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8157" w14:textId="77777777" w:rsidR="00E16119" w:rsidRDefault="00E1611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4B86"/>
    <w:multiLevelType w:val="hybridMultilevel"/>
    <w:tmpl w:val="4D5C2960"/>
    <w:lvl w:ilvl="0" w:tplc="23D4C8FE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" w15:restartNumberingAfterBreak="0">
    <w:nsid w:val="41831149"/>
    <w:multiLevelType w:val="hybridMultilevel"/>
    <w:tmpl w:val="FCA87B32"/>
    <w:lvl w:ilvl="0" w:tplc="BC221C5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52A66A9D"/>
    <w:multiLevelType w:val="multilevel"/>
    <w:tmpl w:val="60926094"/>
    <w:styleLink w:val="Normallist"/>
    <w:lvl w:ilvl="0">
      <w:start w:val="1"/>
      <w:numFmt w:val="decimal"/>
      <w:lvlText w:val="%1."/>
      <w:lvlJc w:val="left"/>
      <w:pPr>
        <w:tabs>
          <w:tab w:val="num" w:pos="1759"/>
        </w:tabs>
        <w:ind w:left="1872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59"/>
        </w:tabs>
        <w:ind w:left="1872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59"/>
        </w:tabs>
        <w:ind w:left="3573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59"/>
        </w:tabs>
        <w:ind w:left="414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59"/>
        </w:tabs>
        <w:ind w:left="470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  <w:rPr>
        <w:rFonts w:hint="default"/>
      </w:rPr>
    </w:lvl>
  </w:abstractNum>
  <w:abstractNum w:abstractNumId="3" w15:restartNumberingAfterBreak="0">
    <w:nsid w:val="5E884DDE"/>
    <w:multiLevelType w:val="singleLevel"/>
    <w:tmpl w:val="0FF0D03E"/>
    <w:lvl w:ilvl="0">
      <w:start w:val="2"/>
      <w:numFmt w:val="bullet"/>
      <w:lvlText w:val="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4" w15:restartNumberingAfterBreak="0">
    <w:nsid w:val="62291BF8"/>
    <w:multiLevelType w:val="multilevel"/>
    <w:tmpl w:val="24787CB4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6E2A1233"/>
    <w:multiLevelType w:val="hybridMultilevel"/>
    <w:tmpl w:val="E51C097C"/>
    <w:lvl w:ilvl="0" w:tplc="0809000F">
      <w:start w:val="1"/>
      <w:numFmt w:val="decimal"/>
      <w:lvlText w:val="%1."/>
      <w:lvlJc w:val="left"/>
      <w:pPr>
        <w:ind w:left="3054" w:hanging="360"/>
      </w:pPr>
    </w:lvl>
    <w:lvl w:ilvl="1" w:tplc="388A549A">
      <w:start w:val="1"/>
      <w:numFmt w:val="lowerLetter"/>
      <w:lvlText w:val="%2)"/>
      <w:lvlJc w:val="left"/>
      <w:pPr>
        <w:ind w:left="37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759"/>
          </w:tabs>
          <w:ind w:left="1872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759"/>
          </w:tabs>
          <w:ind w:left="1872" w:firstLine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59"/>
          </w:tabs>
          <w:ind w:left="3573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759"/>
          </w:tabs>
          <w:ind w:left="4140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759"/>
          </w:tabs>
          <w:ind w:left="470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8460"/>
          </w:tabs>
          <w:ind w:left="84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180"/>
          </w:tabs>
          <w:ind w:left="91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900"/>
          </w:tabs>
          <w:ind w:left="99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0620"/>
          </w:tabs>
          <w:ind w:left="10620" w:hanging="180"/>
        </w:pPr>
        <w:rPr>
          <w:rFonts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CC"/>
    <w:rsid w:val="00006499"/>
    <w:rsid w:val="00012088"/>
    <w:rsid w:val="00021671"/>
    <w:rsid w:val="000218C4"/>
    <w:rsid w:val="00031B89"/>
    <w:rsid w:val="00036CA1"/>
    <w:rsid w:val="00040922"/>
    <w:rsid w:val="00054FFE"/>
    <w:rsid w:val="000569CC"/>
    <w:rsid w:val="00072FBA"/>
    <w:rsid w:val="000A1BDB"/>
    <w:rsid w:val="000B449C"/>
    <w:rsid w:val="000C0539"/>
    <w:rsid w:val="000C4053"/>
    <w:rsid w:val="000D2F6E"/>
    <w:rsid w:val="000E0955"/>
    <w:rsid w:val="000E7CB2"/>
    <w:rsid w:val="00152A5D"/>
    <w:rsid w:val="0015412D"/>
    <w:rsid w:val="0016689A"/>
    <w:rsid w:val="0017591E"/>
    <w:rsid w:val="001A05E3"/>
    <w:rsid w:val="001B1848"/>
    <w:rsid w:val="001C1077"/>
    <w:rsid w:val="001D020E"/>
    <w:rsid w:val="001D3D95"/>
    <w:rsid w:val="001D52C0"/>
    <w:rsid w:val="001E35C4"/>
    <w:rsid w:val="001F06FA"/>
    <w:rsid w:val="002074D2"/>
    <w:rsid w:val="002156D3"/>
    <w:rsid w:val="00215EAA"/>
    <w:rsid w:val="00220AF4"/>
    <w:rsid w:val="00224AF6"/>
    <w:rsid w:val="00224D74"/>
    <w:rsid w:val="00242A27"/>
    <w:rsid w:val="00266149"/>
    <w:rsid w:val="002672B4"/>
    <w:rsid w:val="00273543"/>
    <w:rsid w:val="002818C2"/>
    <w:rsid w:val="002860BD"/>
    <w:rsid w:val="00286929"/>
    <w:rsid w:val="002916EC"/>
    <w:rsid w:val="002A1B4A"/>
    <w:rsid w:val="002B1D54"/>
    <w:rsid w:val="002C141B"/>
    <w:rsid w:val="002C4C9D"/>
    <w:rsid w:val="002C7F20"/>
    <w:rsid w:val="002D117C"/>
    <w:rsid w:val="002D7BF3"/>
    <w:rsid w:val="003430C6"/>
    <w:rsid w:val="003555DF"/>
    <w:rsid w:val="00360D55"/>
    <w:rsid w:val="00375CE2"/>
    <w:rsid w:val="003945D2"/>
    <w:rsid w:val="003A3071"/>
    <w:rsid w:val="003D4EDD"/>
    <w:rsid w:val="004018AC"/>
    <w:rsid w:val="004032A0"/>
    <w:rsid w:val="00403791"/>
    <w:rsid w:val="00413086"/>
    <w:rsid w:val="00422994"/>
    <w:rsid w:val="0042535A"/>
    <w:rsid w:val="004356D8"/>
    <w:rsid w:val="004450BA"/>
    <w:rsid w:val="0044604B"/>
    <w:rsid w:val="00456870"/>
    <w:rsid w:val="00464773"/>
    <w:rsid w:val="00466EF5"/>
    <w:rsid w:val="00475B53"/>
    <w:rsid w:val="00481690"/>
    <w:rsid w:val="004A3F69"/>
    <w:rsid w:val="004B4316"/>
    <w:rsid w:val="004B6705"/>
    <w:rsid w:val="004C6B84"/>
    <w:rsid w:val="004D4FB5"/>
    <w:rsid w:val="004E2A75"/>
    <w:rsid w:val="00504695"/>
    <w:rsid w:val="00510EDA"/>
    <w:rsid w:val="005166F6"/>
    <w:rsid w:val="00521A9B"/>
    <w:rsid w:val="0052512D"/>
    <w:rsid w:val="00536562"/>
    <w:rsid w:val="00537FDC"/>
    <w:rsid w:val="00550D89"/>
    <w:rsid w:val="00560101"/>
    <w:rsid w:val="0059527D"/>
    <w:rsid w:val="005A6B25"/>
    <w:rsid w:val="005B4997"/>
    <w:rsid w:val="005B520E"/>
    <w:rsid w:val="005C4921"/>
    <w:rsid w:val="005C564A"/>
    <w:rsid w:val="005D16FD"/>
    <w:rsid w:val="005D379F"/>
    <w:rsid w:val="005F6F89"/>
    <w:rsid w:val="006063D5"/>
    <w:rsid w:val="00613DF6"/>
    <w:rsid w:val="00620AF8"/>
    <w:rsid w:val="00621E30"/>
    <w:rsid w:val="006241CF"/>
    <w:rsid w:val="00625C29"/>
    <w:rsid w:val="00627AB8"/>
    <w:rsid w:val="00633B26"/>
    <w:rsid w:val="00644CB8"/>
    <w:rsid w:val="006562D0"/>
    <w:rsid w:val="0068583A"/>
    <w:rsid w:val="0068786E"/>
    <w:rsid w:val="0069766A"/>
    <w:rsid w:val="006A57E6"/>
    <w:rsid w:val="006A6238"/>
    <w:rsid w:val="006C0449"/>
    <w:rsid w:val="006C2000"/>
    <w:rsid w:val="006F6A35"/>
    <w:rsid w:val="006F7336"/>
    <w:rsid w:val="00713C49"/>
    <w:rsid w:val="007377A4"/>
    <w:rsid w:val="00744B82"/>
    <w:rsid w:val="0075111A"/>
    <w:rsid w:val="007517D6"/>
    <w:rsid w:val="0075323F"/>
    <w:rsid w:val="00754644"/>
    <w:rsid w:val="007616B7"/>
    <w:rsid w:val="007636E5"/>
    <w:rsid w:val="00766AC5"/>
    <w:rsid w:val="00776CA1"/>
    <w:rsid w:val="00780088"/>
    <w:rsid w:val="00784732"/>
    <w:rsid w:val="007854DD"/>
    <w:rsid w:val="00787A47"/>
    <w:rsid w:val="007A5D0E"/>
    <w:rsid w:val="007D3BCD"/>
    <w:rsid w:val="007D79C6"/>
    <w:rsid w:val="007E14FF"/>
    <w:rsid w:val="007E27C3"/>
    <w:rsid w:val="007F485F"/>
    <w:rsid w:val="00806D31"/>
    <w:rsid w:val="008115ED"/>
    <w:rsid w:val="008230FA"/>
    <w:rsid w:val="00824C97"/>
    <w:rsid w:val="00832F0C"/>
    <w:rsid w:val="00880603"/>
    <w:rsid w:val="008948CC"/>
    <w:rsid w:val="0089724A"/>
    <w:rsid w:val="008A2A50"/>
    <w:rsid w:val="008A7C2A"/>
    <w:rsid w:val="008C4187"/>
    <w:rsid w:val="008C7456"/>
    <w:rsid w:val="008F0612"/>
    <w:rsid w:val="008F394C"/>
    <w:rsid w:val="008F64C4"/>
    <w:rsid w:val="00903252"/>
    <w:rsid w:val="00905DB0"/>
    <w:rsid w:val="0092763D"/>
    <w:rsid w:val="00932B46"/>
    <w:rsid w:val="00944688"/>
    <w:rsid w:val="00957ECB"/>
    <w:rsid w:val="00977AF4"/>
    <w:rsid w:val="00993655"/>
    <w:rsid w:val="00997FDF"/>
    <w:rsid w:val="009D4A87"/>
    <w:rsid w:val="009D57E2"/>
    <w:rsid w:val="009D61A1"/>
    <w:rsid w:val="009E66E2"/>
    <w:rsid w:val="009F1B6E"/>
    <w:rsid w:val="009F529F"/>
    <w:rsid w:val="00A000DE"/>
    <w:rsid w:val="00A2332E"/>
    <w:rsid w:val="00A50906"/>
    <w:rsid w:val="00A54FC3"/>
    <w:rsid w:val="00A571FD"/>
    <w:rsid w:val="00A61DB7"/>
    <w:rsid w:val="00A62187"/>
    <w:rsid w:val="00A72661"/>
    <w:rsid w:val="00A73074"/>
    <w:rsid w:val="00A776D9"/>
    <w:rsid w:val="00A838CD"/>
    <w:rsid w:val="00A916E3"/>
    <w:rsid w:val="00AD4671"/>
    <w:rsid w:val="00AE4B19"/>
    <w:rsid w:val="00AE5168"/>
    <w:rsid w:val="00AF6793"/>
    <w:rsid w:val="00B2052E"/>
    <w:rsid w:val="00B2350E"/>
    <w:rsid w:val="00B42EFA"/>
    <w:rsid w:val="00B50B95"/>
    <w:rsid w:val="00B5145D"/>
    <w:rsid w:val="00B570F7"/>
    <w:rsid w:val="00B67663"/>
    <w:rsid w:val="00B939CF"/>
    <w:rsid w:val="00BB7049"/>
    <w:rsid w:val="00BC53CC"/>
    <w:rsid w:val="00BD2449"/>
    <w:rsid w:val="00BD4D83"/>
    <w:rsid w:val="00BD7EDF"/>
    <w:rsid w:val="00BE4090"/>
    <w:rsid w:val="00C032F9"/>
    <w:rsid w:val="00C10813"/>
    <w:rsid w:val="00C2288F"/>
    <w:rsid w:val="00C250F4"/>
    <w:rsid w:val="00C2545E"/>
    <w:rsid w:val="00C4660D"/>
    <w:rsid w:val="00C52CA7"/>
    <w:rsid w:val="00C55CEF"/>
    <w:rsid w:val="00C56C4C"/>
    <w:rsid w:val="00C64E03"/>
    <w:rsid w:val="00C657BE"/>
    <w:rsid w:val="00C75451"/>
    <w:rsid w:val="00C84EF5"/>
    <w:rsid w:val="00C92D60"/>
    <w:rsid w:val="00C95A0B"/>
    <w:rsid w:val="00CD72BB"/>
    <w:rsid w:val="00CE392F"/>
    <w:rsid w:val="00CE39A9"/>
    <w:rsid w:val="00CE7D9A"/>
    <w:rsid w:val="00CF026C"/>
    <w:rsid w:val="00D0451C"/>
    <w:rsid w:val="00D04E33"/>
    <w:rsid w:val="00D12F17"/>
    <w:rsid w:val="00D15798"/>
    <w:rsid w:val="00D20ED7"/>
    <w:rsid w:val="00D36C43"/>
    <w:rsid w:val="00D37B91"/>
    <w:rsid w:val="00D47C2E"/>
    <w:rsid w:val="00D47CF2"/>
    <w:rsid w:val="00D75DF9"/>
    <w:rsid w:val="00D86C4B"/>
    <w:rsid w:val="00D86C9E"/>
    <w:rsid w:val="00D93D2D"/>
    <w:rsid w:val="00DA0367"/>
    <w:rsid w:val="00DA32CB"/>
    <w:rsid w:val="00DA6689"/>
    <w:rsid w:val="00DD7EF9"/>
    <w:rsid w:val="00DF1AC7"/>
    <w:rsid w:val="00E06E6E"/>
    <w:rsid w:val="00E16119"/>
    <w:rsid w:val="00E22216"/>
    <w:rsid w:val="00E3295A"/>
    <w:rsid w:val="00E4388B"/>
    <w:rsid w:val="00E66D62"/>
    <w:rsid w:val="00E67C13"/>
    <w:rsid w:val="00E8351F"/>
    <w:rsid w:val="00E9230B"/>
    <w:rsid w:val="00E9232D"/>
    <w:rsid w:val="00E92DCD"/>
    <w:rsid w:val="00EB6729"/>
    <w:rsid w:val="00EC6273"/>
    <w:rsid w:val="00EE3947"/>
    <w:rsid w:val="00EE74AA"/>
    <w:rsid w:val="00EF5B47"/>
    <w:rsid w:val="00F35E38"/>
    <w:rsid w:val="00F37347"/>
    <w:rsid w:val="00F6490F"/>
    <w:rsid w:val="00F72C94"/>
    <w:rsid w:val="00F82403"/>
    <w:rsid w:val="00F860A2"/>
    <w:rsid w:val="00F8711D"/>
    <w:rsid w:val="00F9510A"/>
    <w:rsid w:val="00FA5342"/>
    <w:rsid w:val="00FA6407"/>
    <w:rsid w:val="00FB22F8"/>
    <w:rsid w:val="00FD2C68"/>
    <w:rsid w:val="00FD5565"/>
    <w:rsid w:val="00FE055F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655700"/>
  <w15:docId w15:val="{9215A710-10D8-46D2-877D-C9B55D50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BTitle">
    <w:name w:val="BB_Title"/>
    <w:basedOn w:val="Normal"/>
    <w:rsid w:val="00EB6729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umber">
    <w:name w:val="Normal_number"/>
    <w:basedOn w:val="Normal"/>
    <w:link w:val="NormalnumberChar"/>
    <w:qFormat/>
    <w:rsid w:val="00EB672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sz w:val="20"/>
      <w:lang w:val="en-GB"/>
    </w:rPr>
  </w:style>
  <w:style w:type="paragraph" w:customStyle="1" w:styleId="AATitle">
    <w:name w:val="AA_Title"/>
    <w:basedOn w:val="Normal"/>
    <w:rsid w:val="00D37B91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b/>
      <w:sz w:val="20"/>
      <w:lang w:val="en-GB"/>
    </w:rPr>
  </w:style>
  <w:style w:type="paragraph" w:customStyle="1" w:styleId="Normal-pool">
    <w:name w:val="Normal-pool"/>
    <w:rsid w:val="002860B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ru-RU"/>
    </w:rPr>
  </w:style>
  <w:style w:type="numbering" w:customStyle="1" w:styleId="Normallist">
    <w:name w:val="Normal_list"/>
    <w:basedOn w:val="NoList"/>
    <w:semiHidden/>
    <w:rsid w:val="002860BD"/>
    <w:pPr>
      <w:numPr>
        <w:numId w:val="4"/>
      </w:numPr>
    </w:pPr>
  </w:style>
  <w:style w:type="paragraph" w:customStyle="1" w:styleId="NormalNonumber">
    <w:name w:val="Normal_No_number"/>
    <w:basedOn w:val="Normal"/>
    <w:qFormat/>
    <w:rsid w:val="002860B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A61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DB7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536562"/>
    <w:pPr>
      <w:ind w:left="720"/>
      <w:contextualSpacing/>
    </w:pPr>
  </w:style>
  <w:style w:type="character" w:customStyle="1" w:styleId="NormalnumberChar">
    <w:name w:val="Normal_number Char"/>
    <w:link w:val="Normalnumber"/>
    <w:qFormat/>
    <w:rsid w:val="00B5145D"/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CE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6640-1BF7-4C84-B593-2E87AC87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18</TotalTime>
  <Pages>2</Pages>
  <Words>189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UNEP/GC.27/</vt:lpstr>
    </vt:vector>
  </TitlesOfParts>
  <Manager>UNON</Manager>
  <Company>UNON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UNEP/GC.27/</dc:title>
  <dc:creator>RLU</dc:creator>
  <cp:lastModifiedBy>Tamara Olago</cp:lastModifiedBy>
  <cp:revision>3</cp:revision>
  <cp:lastPrinted>2019-10-21T08:40:00Z</cp:lastPrinted>
  <dcterms:created xsi:type="dcterms:W3CDTF">2019-10-16T10:11:00Z</dcterms:created>
  <dcterms:modified xsi:type="dcterms:W3CDTF">2019-10-21T08:43:00Z</dcterms:modified>
</cp:coreProperties>
</file>